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XX公司中秋节假期值班安排表</w:t>
      </w:r>
    </w:p>
    <w:bookmarkEnd w:id="0"/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6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-2540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05pt;margin-top:-0.2pt;height:69pt;width:63pt;z-index:251659264;mso-width-relative:page;mso-height-relative:page;" filled="f" stroked="t" coordsize="21600,21600" o:gfxdata="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PqiQlDTAAAABgEAAA8AAAAAAAAAAQAgAAAA&#10;IgAAAGRycy9kb3ducmV2LnhtbFBLAQIUABQAAAAIAIdO4kDFW6Sr1wEAAHMDAAAOAAAAAAAAAAEA&#10;IAAAACIBAABkcnMvZTJvRG9jLnhtbFBLBQYAAAAABgAGAFkBAABr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6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6"/>
              <w:spacing w:before="5"/>
              <w:rPr>
                <w:sz w:val="16"/>
              </w:rPr>
            </w:pPr>
          </w:p>
          <w:p>
            <w:pPr>
              <w:pStyle w:val="6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6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6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6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6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6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6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6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6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6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6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6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6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9月10日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9月11日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1280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9月12日</w:t>
            </w:r>
          </w:p>
        </w:tc>
        <w:tc>
          <w:tcPr>
            <w:tcW w:w="1208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6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6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6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3855" w:type="dxa"/>
            <w:gridSpan w:val="9"/>
          </w:tcPr>
          <w:p>
            <w:pPr>
              <w:pStyle w:val="6"/>
              <w:tabs>
                <w:tab w:val="left" w:pos="4097"/>
                <w:tab w:val="left" w:pos="7245"/>
              </w:tabs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3.中秋节期间，驾驶员务必保持24小时开通手机，确保联络畅通，随时听候安排。</w:t>
      </w:r>
    </w:p>
    <w:p/>
    <w:sectPr>
      <w:pgSz w:w="16838" w:h="11906" w:orient="landscape"/>
      <w:pgMar w:top="1800" w:right="1440" w:bottom="100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602BC"/>
    <w:rsid w:val="42A6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2022-09-08T09:29:00Z</dcterms:created>
  <dc:creator>一人</dc:creator>
  <cp:lastModifiedBy>一人</cp:lastModifiedBy>
  <dcterms:modified xsi:type="dcterms:W3CDTF">2022-09-08T09:30:32Z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